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20A" w:rsidRPr="000863A8" w:rsidRDefault="000D620A" w:rsidP="000D620A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sz w:val="28"/>
          <w:szCs w:val="24"/>
        </w:rPr>
      </w:pPr>
      <w:r w:rsidRPr="000863A8">
        <w:rPr>
          <w:rFonts w:ascii="Times New Roman" w:hAnsi="Times New Roman" w:cs="Times New Roman"/>
          <w:sz w:val="28"/>
          <w:szCs w:val="24"/>
        </w:rPr>
        <w:t>Средняя школа №1 п.Аксу</w:t>
      </w:r>
    </w:p>
    <w:p w:rsidR="000D620A" w:rsidRDefault="000D620A" w:rsidP="000D620A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0D620A" w:rsidRDefault="000D620A" w:rsidP="000D620A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0D620A" w:rsidRDefault="000D620A" w:rsidP="000D620A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72"/>
          <w:szCs w:val="24"/>
        </w:rPr>
      </w:pPr>
    </w:p>
    <w:p w:rsidR="000863A8" w:rsidRPr="000863A8" w:rsidRDefault="000863A8" w:rsidP="000863A8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0863A8">
        <w:rPr>
          <w:rFonts w:ascii="Times New Roman" w:hAnsi="Times New Roman" w:cs="Times New Roman"/>
          <w:b/>
          <w:sz w:val="56"/>
          <w:szCs w:val="24"/>
        </w:rPr>
        <w:t xml:space="preserve">Классный час </w:t>
      </w:r>
    </w:p>
    <w:p w:rsidR="000863A8" w:rsidRPr="000863A8" w:rsidRDefault="000863A8" w:rsidP="000863A8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0863A8">
        <w:rPr>
          <w:sz w:val="20"/>
        </w:rPr>
        <w:t xml:space="preserve"> </w:t>
      </w:r>
      <w:r w:rsidRPr="000863A8">
        <w:rPr>
          <w:rFonts w:ascii="Times New Roman" w:hAnsi="Times New Roman" w:cs="Times New Roman"/>
          <w:b/>
          <w:sz w:val="56"/>
          <w:szCs w:val="24"/>
        </w:rPr>
        <w:t>по разъяснению</w:t>
      </w:r>
    </w:p>
    <w:p w:rsidR="000D620A" w:rsidRDefault="000863A8" w:rsidP="000863A8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56"/>
          <w:szCs w:val="24"/>
        </w:rPr>
      </w:pPr>
      <w:r w:rsidRPr="000863A8">
        <w:rPr>
          <w:rFonts w:ascii="Times New Roman" w:hAnsi="Times New Roman" w:cs="Times New Roman"/>
          <w:b/>
          <w:sz w:val="56"/>
          <w:szCs w:val="24"/>
        </w:rPr>
        <w:t>Послания Президента</w:t>
      </w:r>
    </w:p>
    <w:p w:rsidR="000863A8" w:rsidRPr="000863A8" w:rsidRDefault="000863A8" w:rsidP="000863A8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56"/>
          <w:szCs w:val="24"/>
        </w:rPr>
      </w:pPr>
    </w:p>
    <w:p w:rsidR="000D620A" w:rsidRPr="000863A8" w:rsidRDefault="000D620A" w:rsidP="000D620A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52"/>
          <w:szCs w:val="24"/>
        </w:rPr>
      </w:pPr>
      <w:r w:rsidRPr="000863A8">
        <w:rPr>
          <w:rFonts w:ascii="Times New Roman" w:hAnsi="Times New Roman" w:cs="Times New Roman"/>
          <w:b/>
          <w:sz w:val="52"/>
          <w:szCs w:val="24"/>
        </w:rPr>
        <w:t>«Новые возможности развития в условиях</w:t>
      </w:r>
    </w:p>
    <w:p w:rsidR="000D620A" w:rsidRPr="000863A8" w:rsidRDefault="000D620A" w:rsidP="000D620A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52"/>
          <w:szCs w:val="24"/>
        </w:rPr>
      </w:pPr>
      <w:r w:rsidRPr="000863A8">
        <w:rPr>
          <w:rFonts w:ascii="Times New Roman" w:hAnsi="Times New Roman" w:cs="Times New Roman"/>
          <w:b/>
          <w:sz w:val="52"/>
          <w:szCs w:val="24"/>
        </w:rPr>
        <w:t xml:space="preserve"> четвертой промышленной  революции»</w:t>
      </w:r>
    </w:p>
    <w:p w:rsidR="000D620A" w:rsidRDefault="000D620A" w:rsidP="000D620A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0D620A" w:rsidRDefault="000D620A" w:rsidP="000D620A">
      <w:pPr>
        <w:shd w:val="clear" w:color="auto" w:fill="F9F9F9"/>
        <w:spacing w:before="150" w:after="0" w:line="270" w:lineRule="atLeast"/>
        <w:rPr>
          <w:rFonts w:ascii="Times New Roman" w:hAnsi="Times New Roman" w:cs="Times New Roman"/>
          <w:sz w:val="32"/>
          <w:szCs w:val="24"/>
        </w:rPr>
      </w:pPr>
    </w:p>
    <w:p w:rsidR="000D620A" w:rsidRPr="000863A8" w:rsidRDefault="000863A8" w:rsidP="000863A8">
      <w:pPr>
        <w:shd w:val="clear" w:color="auto" w:fill="F9F9F9"/>
        <w:spacing w:before="150" w:after="0" w:line="270" w:lineRule="atLeast"/>
        <w:jc w:val="right"/>
        <w:rPr>
          <w:rFonts w:ascii="Times New Roman" w:hAnsi="Times New Roman" w:cs="Times New Roman"/>
          <w:sz w:val="28"/>
          <w:szCs w:val="24"/>
        </w:rPr>
      </w:pPr>
      <w:r w:rsidRPr="000863A8">
        <w:rPr>
          <w:rFonts w:ascii="Times New Roman" w:hAnsi="Times New Roman" w:cs="Times New Roman"/>
          <w:sz w:val="28"/>
          <w:szCs w:val="24"/>
        </w:rPr>
        <w:t>Классные</w:t>
      </w:r>
      <w:r w:rsidR="000D620A" w:rsidRPr="000863A8">
        <w:rPr>
          <w:rFonts w:ascii="Times New Roman" w:hAnsi="Times New Roman" w:cs="Times New Roman"/>
          <w:sz w:val="28"/>
          <w:szCs w:val="24"/>
        </w:rPr>
        <w:t xml:space="preserve"> руководителя:  8 «Б» Нурмагамбетова Д.Б.</w:t>
      </w:r>
    </w:p>
    <w:p w:rsidR="000D620A" w:rsidRPr="000863A8" w:rsidRDefault="000D620A" w:rsidP="000863A8">
      <w:pPr>
        <w:shd w:val="clear" w:color="auto" w:fill="F9F9F9"/>
        <w:spacing w:before="150" w:after="0" w:line="270" w:lineRule="atLeast"/>
        <w:jc w:val="right"/>
        <w:rPr>
          <w:rFonts w:ascii="Times New Roman" w:hAnsi="Times New Roman" w:cs="Times New Roman"/>
          <w:sz w:val="28"/>
          <w:szCs w:val="24"/>
        </w:rPr>
      </w:pPr>
      <w:r w:rsidRPr="000863A8">
        <w:rPr>
          <w:rFonts w:ascii="Times New Roman" w:hAnsi="Times New Roman" w:cs="Times New Roman"/>
          <w:sz w:val="28"/>
          <w:szCs w:val="24"/>
        </w:rPr>
        <w:t xml:space="preserve">                                             7 «Б» Бекежанова И.Ж.</w:t>
      </w:r>
    </w:p>
    <w:p w:rsidR="000D620A" w:rsidRPr="000863A8" w:rsidRDefault="000D620A" w:rsidP="000863A8">
      <w:pPr>
        <w:shd w:val="clear" w:color="auto" w:fill="F9F9F9"/>
        <w:spacing w:before="150" w:after="0" w:line="270" w:lineRule="atLeast"/>
        <w:jc w:val="right"/>
        <w:rPr>
          <w:rFonts w:ascii="Times New Roman" w:hAnsi="Times New Roman" w:cs="Times New Roman"/>
          <w:sz w:val="28"/>
          <w:szCs w:val="24"/>
        </w:rPr>
      </w:pPr>
      <w:r w:rsidRPr="000863A8">
        <w:rPr>
          <w:rFonts w:ascii="Times New Roman" w:hAnsi="Times New Roman" w:cs="Times New Roman"/>
          <w:sz w:val="28"/>
          <w:szCs w:val="24"/>
        </w:rPr>
        <w:t xml:space="preserve">                                              6 «Б» Дюсембаева С.К.</w:t>
      </w:r>
    </w:p>
    <w:p w:rsidR="000D620A" w:rsidRDefault="000D620A" w:rsidP="000D620A">
      <w:pPr>
        <w:shd w:val="clear" w:color="auto" w:fill="F9F9F9"/>
        <w:spacing w:before="150" w:after="0" w:line="270" w:lineRule="atLeast"/>
        <w:rPr>
          <w:rFonts w:ascii="Times New Roman" w:hAnsi="Times New Roman" w:cs="Times New Roman"/>
          <w:sz w:val="32"/>
          <w:szCs w:val="24"/>
        </w:rPr>
      </w:pPr>
    </w:p>
    <w:p w:rsidR="000863A8" w:rsidRDefault="000863A8" w:rsidP="000D620A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sz w:val="32"/>
          <w:szCs w:val="24"/>
        </w:rPr>
      </w:pPr>
    </w:p>
    <w:p w:rsidR="000863A8" w:rsidRDefault="000863A8" w:rsidP="000863A8">
      <w:pPr>
        <w:shd w:val="clear" w:color="auto" w:fill="F9F9F9"/>
        <w:spacing w:before="150" w:after="0" w:line="270" w:lineRule="atLeast"/>
        <w:rPr>
          <w:rFonts w:ascii="Times New Roman" w:hAnsi="Times New Roman" w:cs="Times New Roman"/>
          <w:sz w:val="32"/>
          <w:szCs w:val="24"/>
        </w:rPr>
      </w:pPr>
    </w:p>
    <w:p w:rsidR="000863A8" w:rsidRDefault="000863A8" w:rsidP="000D620A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sz w:val="32"/>
          <w:szCs w:val="24"/>
        </w:rPr>
      </w:pPr>
    </w:p>
    <w:p w:rsidR="000863A8" w:rsidRPr="000863A8" w:rsidRDefault="000D620A" w:rsidP="000863A8">
      <w:pPr>
        <w:shd w:val="clear" w:color="auto" w:fill="F9F9F9"/>
        <w:spacing w:before="150" w:after="0" w:line="270" w:lineRule="atLeast"/>
        <w:jc w:val="center"/>
        <w:rPr>
          <w:rFonts w:ascii="Times New Roman" w:hAnsi="Times New Roman" w:cs="Times New Roman"/>
          <w:sz w:val="32"/>
          <w:szCs w:val="24"/>
        </w:rPr>
      </w:pPr>
      <w:r>
        <w:rPr>
          <w:rFonts w:ascii="Times New Roman" w:hAnsi="Times New Roman" w:cs="Times New Roman"/>
          <w:sz w:val="32"/>
          <w:szCs w:val="24"/>
        </w:rPr>
        <w:t>15.01.2018</w:t>
      </w:r>
      <w:r w:rsidR="000863A8">
        <w:rPr>
          <w:rFonts w:ascii="Times New Roman" w:hAnsi="Times New Roman" w:cs="Times New Roman"/>
          <w:sz w:val="32"/>
          <w:szCs w:val="24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24"/>
        </w:rPr>
        <w:t>год</w:t>
      </w:r>
    </w:p>
    <w:p w:rsidR="000863A8" w:rsidRDefault="000863A8" w:rsidP="0051175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1"/>
        </w:rPr>
      </w:pPr>
    </w:p>
    <w:p w:rsidR="00D71915" w:rsidRPr="00511756" w:rsidRDefault="00D71915" w:rsidP="00511756">
      <w:pPr>
        <w:pStyle w:val="a3"/>
        <w:spacing w:before="0" w:beforeAutospacing="0" w:after="0" w:afterAutospacing="0"/>
        <w:jc w:val="center"/>
        <w:rPr>
          <w:b/>
          <w:color w:val="000000"/>
          <w:sz w:val="28"/>
          <w:szCs w:val="21"/>
        </w:rPr>
      </w:pPr>
      <w:r w:rsidRPr="00511756">
        <w:rPr>
          <w:b/>
          <w:color w:val="000000"/>
          <w:sz w:val="28"/>
          <w:szCs w:val="21"/>
        </w:rPr>
        <w:t>Тема: «Новые возможности развития в условиях четвертой промышленной революции»</w:t>
      </w:r>
    </w:p>
    <w:p w:rsidR="00D71915" w:rsidRPr="00511756" w:rsidRDefault="00D71915" w:rsidP="00511756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</w:p>
    <w:p w:rsidR="00D71915" w:rsidRPr="00511756" w:rsidRDefault="00D71915" w:rsidP="00511756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511756">
        <w:rPr>
          <w:i/>
          <w:iCs/>
          <w:color w:val="000000"/>
        </w:rPr>
        <w:t>Классный час по разъяснению</w:t>
      </w:r>
    </w:p>
    <w:p w:rsidR="00D71915" w:rsidRPr="00511756" w:rsidRDefault="00D71915" w:rsidP="00511756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511756">
        <w:rPr>
          <w:i/>
          <w:iCs/>
          <w:color w:val="000000"/>
        </w:rPr>
        <w:t>Послания Президента РК – 2018</w:t>
      </w:r>
    </w:p>
    <w:p w:rsidR="00D71915" w:rsidRPr="00511756" w:rsidRDefault="00D71915" w:rsidP="00511756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511756">
        <w:rPr>
          <w:i/>
          <w:iCs/>
          <w:color w:val="000000"/>
        </w:rPr>
        <w:t>Дата проведения - _15.01.2018__</w:t>
      </w:r>
    </w:p>
    <w:p w:rsidR="00D71915" w:rsidRPr="00511756" w:rsidRDefault="00D71915" w:rsidP="00511756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511756">
        <w:rPr>
          <w:b/>
          <w:bCs/>
          <w:color w:val="000000"/>
        </w:rPr>
        <w:t>Цели классного часа:</w:t>
      </w:r>
    </w:p>
    <w:p w:rsidR="00D71915" w:rsidRPr="00511756" w:rsidRDefault="00D71915" w:rsidP="00511756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511756">
        <w:rPr>
          <w:color w:val="000000"/>
        </w:rPr>
        <w:t>1. Изучение Послания Президента РК. Н.А. Назарбаева.</w:t>
      </w:r>
    </w:p>
    <w:p w:rsidR="00D71915" w:rsidRPr="00511756" w:rsidRDefault="00D71915" w:rsidP="00511756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511756">
        <w:rPr>
          <w:color w:val="000000"/>
        </w:rPr>
        <w:t>2. Расширение и систематизация знаний учащихся о своём государстве.</w:t>
      </w:r>
    </w:p>
    <w:p w:rsidR="00D71915" w:rsidRPr="00511756" w:rsidRDefault="00D71915" w:rsidP="00511756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  <w:r w:rsidRPr="00511756">
        <w:rPr>
          <w:color w:val="000000"/>
        </w:rPr>
        <w:t>3. Воспитание патриотизма.</w:t>
      </w:r>
    </w:p>
    <w:p w:rsidR="00D71915" w:rsidRPr="00511756" w:rsidRDefault="00D71915" w:rsidP="00511756">
      <w:pPr>
        <w:pStyle w:val="a3"/>
        <w:spacing w:before="0" w:beforeAutospacing="0" w:after="0" w:afterAutospacing="0"/>
        <w:rPr>
          <w:color w:val="000000"/>
          <w:sz w:val="21"/>
          <w:szCs w:val="21"/>
        </w:rPr>
      </w:pPr>
    </w:p>
    <w:p w:rsidR="00D71915" w:rsidRPr="00511756" w:rsidRDefault="00D71915" w:rsidP="00511756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511756">
        <w:rPr>
          <w:b/>
          <w:bCs/>
          <w:color w:val="000000"/>
        </w:rPr>
        <w:t>«Отечество славлю,</w:t>
      </w:r>
    </w:p>
    <w:p w:rsidR="00D71915" w:rsidRPr="00511756" w:rsidRDefault="00D71915" w:rsidP="00511756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511756">
        <w:rPr>
          <w:b/>
          <w:bCs/>
          <w:color w:val="000000"/>
        </w:rPr>
        <w:t>которое есть,</w:t>
      </w:r>
    </w:p>
    <w:p w:rsidR="00D71915" w:rsidRPr="00511756" w:rsidRDefault="00D71915" w:rsidP="00511756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511756">
        <w:rPr>
          <w:b/>
          <w:bCs/>
          <w:color w:val="000000"/>
        </w:rPr>
        <w:t>но трижды,</w:t>
      </w:r>
    </w:p>
    <w:p w:rsidR="00D71915" w:rsidRPr="00511756" w:rsidRDefault="00D71915" w:rsidP="00511756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511756">
        <w:rPr>
          <w:b/>
          <w:bCs/>
          <w:color w:val="000000"/>
        </w:rPr>
        <w:t>которое будет!»</w:t>
      </w:r>
    </w:p>
    <w:p w:rsidR="00D71915" w:rsidRPr="00511756" w:rsidRDefault="00D71915" w:rsidP="00511756">
      <w:pPr>
        <w:pStyle w:val="a3"/>
        <w:spacing w:before="0" w:beforeAutospacing="0" w:after="0" w:afterAutospacing="0"/>
        <w:jc w:val="right"/>
        <w:rPr>
          <w:color w:val="000000"/>
          <w:sz w:val="21"/>
          <w:szCs w:val="21"/>
        </w:rPr>
      </w:pPr>
      <w:r w:rsidRPr="00511756">
        <w:rPr>
          <w:i/>
          <w:iCs/>
          <w:color w:val="000000"/>
        </w:rPr>
        <w:t>В.Маяковский. </w:t>
      </w:r>
      <w:r w:rsidRPr="00511756">
        <w:rPr>
          <w:color w:val="000000"/>
        </w:rPr>
        <w:br/>
      </w:r>
    </w:p>
    <w:p w:rsidR="00D71915" w:rsidRPr="00511756" w:rsidRDefault="00D71915" w:rsidP="00511756">
      <w:pPr>
        <w:pStyle w:val="a3"/>
        <w:spacing w:before="0" w:beforeAutospacing="0" w:after="0" w:afterAutospacing="0"/>
        <w:jc w:val="center"/>
        <w:rPr>
          <w:color w:val="000000"/>
          <w:sz w:val="21"/>
          <w:szCs w:val="21"/>
        </w:rPr>
      </w:pPr>
      <w:r w:rsidRPr="00511756">
        <w:rPr>
          <w:b/>
          <w:bCs/>
          <w:color w:val="000000"/>
        </w:rPr>
        <w:t>Ход классного часа.</w:t>
      </w:r>
    </w:p>
    <w:p w:rsidR="00D71915" w:rsidRPr="00511756" w:rsidRDefault="00D71915" w:rsidP="00511756">
      <w:pPr>
        <w:pStyle w:val="a3"/>
        <w:spacing w:before="0" w:beforeAutospacing="0" w:after="0" w:afterAutospacing="0"/>
        <w:rPr>
          <w:color w:val="000000"/>
          <w:sz w:val="22"/>
          <w:szCs w:val="21"/>
        </w:rPr>
      </w:pPr>
      <w:r w:rsidRPr="00511756">
        <w:rPr>
          <w:color w:val="000000"/>
          <w:sz w:val="22"/>
          <w:szCs w:val="21"/>
        </w:rPr>
        <w:t> </w:t>
      </w:r>
      <w:r w:rsidRPr="00511756">
        <w:rPr>
          <w:i/>
          <w:iCs/>
          <w:color w:val="000000"/>
          <w:sz w:val="28"/>
        </w:rPr>
        <w:t>1. Вступительное слово классного руководителя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hAnsi="Times New Roman" w:cs="Times New Roman"/>
          <w:color w:val="000000"/>
          <w:sz w:val="24"/>
          <w:szCs w:val="24"/>
        </w:rPr>
        <w:t> - Ребята, наш классный час сегодня посвящён изучению послания РК Н.А. Назарбаева к народу Казахстана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мир вступает в эпоху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Четвертой промышленной революции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эру глубоких и стремительных изменений: технологических, экономических и социальных.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Новый технологический уклад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кардинально меняет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то, как мы работаем, реализуем свои гражданские права, воспитываем детей.</w:t>
      </w:r>
    </w:p>
    <w:p w:rsidR="00D71915" w:rsidRPr="00511756" w:rsidRDefault="00D71915" w:rsidP="00511756">
      <w:pPr>
        <w:pStyle w:val="a3"/>
        <w:spacing w:before="0" w:beforeAutospacing="0" w:after="0" w:afterAutospacing="0"/>
        <w:rPr>
          <w:color w:val="000000"/>
        </w:rPr>
      </w:pPr>
      <w:r w:rsidRPr="00511756">
        <w:rPr>
          <w:color w:val="000000"/>
        </w:rPr>
        <w:t xml:space="preserve">   </w:t>
      </w:r>
      <w:r w:rsidRPr="00511756">
        <w:rPr>
          <w:i/>
          <w:iCs/>
          <w:color w:val="000000"/>
        </w:rPr>
        <w:t>2. Беседа о Послании.</w:t>
      </w:r>
    </w:p>
    <w:p w:rsidR="00D71915" w:rsidRPr="00511756" w:rsidRDefault="00D71915" w:rsidP="00511756">
      <w:pPr>
        <w:pStyle w:val="a3"/>
        <w:spacing w:before="0" w:beforeAutospacing="0" w:after="0" w:afterAutospacing="0"/>
        <w:rPr>
          <w:color w:val="000000"/>
        </w:rPr>
      </w:pPr>
      <w:r w:rsidRPr="00511756">
        <w:rPr>
          <w:color w:val="000000"/>
        </w:rPr>
        <w:t> Поговорим о самых важных моментах Послания.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Необходимость быть готовыми к глобальным изменениям и вызовам побудила нас принять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Стратегию развития «Казахстан-2050»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поставили целью войти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тридцатку самых развитых стран мира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Реализуется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План нации – 100 конкретных шагов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из которых 60 уже исполнены. Остальные носят в основном долгосрочный характер и осуществляются планомерно.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прошлом году запущена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Третья модернизация Казахстана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Успешно реализуется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Программа индустриализации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Принята комплексная программа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«Цифровой Казахстан»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Разработан комплексный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Стратегический план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развития Республики Казахстан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до 2025 года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Наши долгосрочные цели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остаются неизменными.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 необходимые программы у нас есть.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Данное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Послание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определяет,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что нам предстоит сделать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успешной навигации и адаптации в новом мире – мире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Четвертой промышленной революции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создали независимый Казахстан, который стал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брендом, вызывающим доверие и уважение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мире.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В 2017 году наша страна стала непостоянным членом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Совета Безопасности ООН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январе 2018 года мы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председательствуем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нем.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стали первым государством среди стран СНГ и Восточной Европы, которое мировое сообщество избрало для проведения Всемирной специализированной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выставки «ЭКСПО»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Казахстане выстроена успешно функционирующая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модель рыночной экономики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2017 году страна, преодолев негативные последствия мирового кризиса, вернулась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 траекторию уверенного роста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итогам года рост валового внутреннего продукта составил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4%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промышленного производства – более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7%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этом в общем объеме промышленности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обрабатывающий сектор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превысил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40%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Благополучное развитие Казахстана позволило сформироваться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среднему классу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Бедность сократилась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 13 раз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уровень безработицы снизился до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4,9%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основе социально-экономических успехов страны –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гражданский мир, межнациональное и межконфессиональное согласие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которые продолжают оставаться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нашей главной ценностью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Тем не менее мы должны четко осознавать, что достижения Казахстана –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надежная база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но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 гарантия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завтрашних успехов.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Эпоха «нефтяного изобилия» практически подходит к концу. Стране требуется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новое качество развития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Глобальные тренды показывают, что оно должно основываться в первую очередь на широком внедрении элементов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Четвертой промышленной революции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несет в себе как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вызовы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так 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возможности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Уверен, у Казахстана есть все необходимое для вхождения в число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лидеров нового мира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этого нужно сконцентрироваться на решении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следующих задач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ПЕРВОЕ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Индустриализация 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должна стать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флагманом внедрения новых технологий.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Именно ее результаты стали одним из основных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стабилизирующих факторов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кризисных 2014-2015 годах, когда цены на нефть резко снизились.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Предстоит адаптировать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систему образования, коммуникации и сферу стандартизации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под потребности новой индустриализации.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2018 году необходимо начать разработку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третьей пятилетки индустриализации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посвященной становлению промышленности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«цифровой эпохи»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ВТОРОЕ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Дальнейшее развитие ресурсного потенциала.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Мир XXI века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продолжает нуждаться в природных ресурсах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которые и в будущем будут иметь особое место в развитии глобальной экономики и экономики нашей страны.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Однако следует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критически переосмыслить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организацию сырьевых индустрий, подходы к управлению природными ресурсами.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Необходимо активно внедрять комплексные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информационно-технологические платформы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Важно повысить требования к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энергоэффективности и энергосбережению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предприятий, а также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экологичности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 эффективности работы самих производителей энергии.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Состоявшаяся в Астане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выставка «ЭКСПО-2017»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показала, как стремительно движется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прогресс в сфере альтернативной, «чистой» энергии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на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возобновляемые источники энергии (ВИЭ)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приходится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четверть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мирового производства электроэнергии.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прогнозам,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 2050 году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этот показатель достигнет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80%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ТРЕТЬЕ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«Умные технологии» – шанс для рывка в развитии агропромышленного комплекса.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Аграрная политика должна быть направлена на кардинальное увеличение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производительности труда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рост экспорта переработанной сельскохозяйственной продукции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научились выращивать различные сельхозкультуры, производить зерно.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ЧЕТВЕРТОЕ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Повышение эффективности транспортно-логистической инфраструктуры.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Сегодня через Казахстан проходит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несколько трансконтинентальных коридоров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ПЯТОЕ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Внедрение современных технологий в строительстве и коммунальном секторе.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ШЕСТОЕ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«Перезагрузка» финансового сектора.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Необходимо завершить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очистку банковского портфеля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от «плохих» кредитов.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СЕДЬМОЕ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Человеческий капитал – основа модернизации.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Новое качество образования.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 ускорить создание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собственной передовой системы образования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охватывающей граждан всех возрастов.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Ключевым приоритетом образовательных программ должно стать развитие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способности к постоянной адаптации к изменениям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усвоению новых знаний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дошкольном образовании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к 1 сентября 2019 года необходимо внедрить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единые стандарты программ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раннего развития детей, развивающие социальные навыки и навыки самообучения.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среднем образовании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начат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переход на обновленное содержание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который будет завершен в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2021 году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абсолютно новые программы, учебники, стандарты и кадры.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Потребуется пересмотреть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подходы к обучению и росту квалификации педагогов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При университетах страны нужно развивать педагогические кафедры и факультеты.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Необходимо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усилить качество преподавания математических и естественных наук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на всех уровнях образования.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важное условие для подготовки молодежи к новому технологическому укладу.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Для повышения конкуренции между образовательными учреждениями и привлечения частного капитала будет внедрено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подушевое финансирование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в городских школах.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Учитывая, что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нагрузка на учеников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у нас самая высокая среди стран СНГ и в среднем более чем на треть выше, чем в странах ОЭСР, нужно ее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снизить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 всех регионах на базе дворцов школьников нужно создать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сеть детских технопарков и бизнес-инкубаторов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со всей необходимой инфраструктурой, включая компьютеры, лаборатории, 3D-принтеры.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Это поможет успешно интегрировать молодое поколение в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научно-исследовательскую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промышленно-технологическую среду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Будущее казахстанцев –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за свободным владением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1175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казахским, русским 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 </w:t>
      </w:r>
      <w:r w:rsidRPr="00511756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eastAsia="ru-RU"/>
        </w:rPr>
        <w:t>английским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языками.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Разработана и внедряется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новая методика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изучения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казахского языка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русскоязычных школ.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Если мы хотим, чтобы казахский язык жил в веках, нужно его осовременить, не утяжеляя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избыточной терминологией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Смысл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«Рухани жаңғыру»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именно в этом.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Идеалом нашего общества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должен стать казахстанец, знающий свои историю, язык, культуру, при этом современный, владеющий иностранными языками, имеющий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передовые и глобальные взгляды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u w:val="single"/>
          <w:lang w:eastAsia="ru-RU"/>
        </w:rPr>
        <w:t>Первоклассное здравоохранение и здоровая нация.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 ростом продолжительности жизни населения и развитием медицинских технологий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объем потребления медицинских услуг будет расти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Современное здравоохранение должно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больше ориентироваться на профилактику заболеваний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, а не на дорогостоящее стационарное лечение.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ВОСЬМОЕ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Эффективное государственное управление.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Нужно продолжить работу по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сокращению издержек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для предпринимателей и населения при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государственном администрировании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связи с этим важно ускорить принятие закона, направленного на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дальнейшее дерегулирование бизнеса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ДЕВЯТОЕ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Борьба с коррупцией и верховенство закона.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Будет продолжена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превентивная борьба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с коррупцией.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u w:val="single"/>
          <w:lang w:eastAsia="ru-RU"/>
        </w:rPr>
        <w:t>ДЕСЯТОЕ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. «Умные города» для «умной нации».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2018 год – год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20-летнего юбилея нашей столицы – Астаны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D71915" w:rsidRPr="00511756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Ее становление и вхождение в число важнейших центров развития Евразии – </w:t>
      </w: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предмет нашей общей гордости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.</w:t>
      </w:r>
    </w:p>
    <w:p w:rsidR="00E44E0A" w:rsidRDefault="00D71915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117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Современные технологии</w:t>
      </w:r>
      <w:r w:rsidRPr="005117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дают эффективные решения проблем быстрорастущего мегаполиса.</w:t>
      </w:r>
    </w:p>
    <w:p w:rsidR="0005634B" w:rsidRDefault="0005634B" w:rsidP="00511756">
      <w:pPr>
        <w:shd w:val="clear" w:color="auto" w:fill="F9F9F9"/>
        <w:spacing w:before="150" w:after="0" w:line="270" w:lineRule="atLeast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05634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lastRenderedPageBreak/>
        <w:drawing>
          <wp:inline distT="0" distB="0" distL="0" distR="0">
            <wp:extent cx="2771775" cy="2381250"/>
            <wp:effectExtent l="0" t="0" r="9525" b="0"/>
            <wp:docPr id="1" name="Рисунок 1" descr="C:\Users\admin\Desktop\8б класс\IMG_8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8б класс\IMG_8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74" cy="2381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634B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95625" cy="2361565"/>
            <wp:effectExtent l="0" t="0" r="9525" b="635"/>
            <wp:docPr id="2" name="Рисунок 2" descr="C:\Users\admin\Desktop\8б класс\IMG_8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8б класс\IMG_87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896"/>
                    <a:stretch/>
                  </pic:blipFill>
                  <pic:spPr bwMode="auto">
                    <a:xfrm>
                      <a:off x="0" y="0"/>
                      <a:ext cx="3095625" cy="236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A08" w:rsidRDefault="00146A08" w:rsidP="000863A8">
      <w:pPr>
        <w:shd w:val="clear" w:color="auto" w:fill="F9F9F9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6A0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257675" cy="2742565"/>
            <wp:effectExtent l="0" t="0" r="9525" b="635"/>
            <wp:docPr id="4" name="Рисунок 4" descr="C:\Users\admin\Desktop\8б класс\IMG_8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8б класс\IMG_87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696" cy="274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6A08" w:rsidRDefault="00146A08" w:rsidP="000863A8">
      <w:pPr>
        <w:shd w:val="clear" w:color="auto" w:fill="F9F9F9"/>
        <w:spacing w:before="150" w:after="0" w:line="270" w:lineRule="atLeast"/>
        <w:jc w:val="center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146A08">
        <w:rPr>
          <w:rFonts w:ascii="Times New Roman" w:eastAsia="Times New Roman" w:hAnsi="Times New Roman" w:cs="Times New Roman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4962525" cy="3499792"/>
            <wp:effectExtent l="0" t="0" r="0" b="5715"/>
            <wp:docPr id="5" name="Рисунок 5" descr="C:\Users\admin\Desktop\8б класс\IMG_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8б класс\IMG_87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2" t="17317" r="21744" b="23884"/>
                    <a:stretch/>
                  </pic:blipFill>
                  <pic:spPr bwMode="auto">
                    <a:xfrm>
                      <a:off x="0" y="0"/>
                      <a:ext cx="4963849" cy="3500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46A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1E66" w:rsidRDefault="00681E66" w:rsidP="0005634B">
      <w:pPr>
        <w:spacing w:after="0" w:line="240" w:lineRule="auto"/>
      </w:pPr>
      <w:r>
        <w:separator/>
      </w:r>
    </w:p>
  </w:endnote>
  <w:endnote w:type="continuationSeparator" w:id="0">
    <w:p w:rsidR="00681E66" w:rsidRDefault="00681E66" w:rsidP="000563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1E66" w:rsidRDefault="00681E66" w:rsidP="0005634B">
      <w:pPr>
        <w:spacing w:after="0" w:line="240" w:lineRule="auto"/>
      </w:pPr>
      <w:r>
        <w:separator/>
      </w:r>
    </w:p>
  </w:footnote>
  <w:footnote w:type="continuationSeparator" w:id="0">
    <w:p w:rsidR="00681E66" w:rsidRDefault="00681E66" w:rsidP="000563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915"/>
    <w:rsid w:val="0005634B"/>
    <w:rsid w:val="000863A8"/>
    <w:rsid w:val="000D620A"/>
    <w:rsid w:val="00146A08"/>
    <w:rsid w:val="003852AD"/>
    <w:rsid w:val="00511756"/>
    <w:rsid w:val="00681E66"/>
    <w:rsid w:val="00B2016C"/>
    <w:rsid w:val="00BA38FA"/>
    <w:rsid w:val="00C46B32"/>
    <w:rsid w:val="00D71915"/>
    <w:rsid w:val="00E44E0A"/>
    <w:rsid w:val="00E53479"/>
    <w:rsid w:val="00F30352"/>
    <w:rsid w:val="00F47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347806-1824-4C61-803A-7E67023DD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19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17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11756"/>
    <w:rPr>
      <w:rFonts w:ascii="Segoe UI" w:hAnsi="Segoe UI" w:cs="Segoe U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056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05634B"/>
  </w:style>
  <w:style w:type="paragraph" w:styleId="a8">
    <w:name w:val="footer"/>
    <w:basedOn w:val="a"/>
    <w:link w:val="a9"/>
    <w:uiPriority w:val="99"/>
    <w:unhideWhenUsed/>
    <w:rsid w:val="000563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56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82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00690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single" w:sz="6" w:space="8" w:color="E7E7E7"/>
            <w:right w:val="none" w:sz="0" w:space="0" w:color="auto"/>
          </w:divBdr>
        </w:div>
        <w:div w:id="118385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1308</Words>
  <Characters>7458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</dc:creator>
  <cp:keywords/>
  <dc:description/>
  <cp:lastModifiedBy>HP</cp:lastModifiedBy>
  <cp:revision>7</cp:revision>
  <cp:lastPrinted>2018-01-15T07:36:00Z</cp:lastPrinted>
  <dcterms:created xsi:type="dcterms:W3CDTF">2018-01-15T07:48:00Z</dcterms:created>
  <dcterms:modified xsi:type="dcterms:W3CDTF">2018-01-16T15:51:00Z</dcterms:modified>
</cp:coreProperties>
</file>